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44374" w14:textId="77777777" w:rsidR="003661DB" w:rsidRPr="00AE05E8" w:rsidRDefault="001B2432">
      <w:pPr>
        <w:jc w:val="center"/>
        <w:rPr>
          <w:rFonts w:ascii="Ink Free" w:eastAsia="Englebert" w:hAnsi="Ink Free" w:cs="Englebert"/>
          <w:b/>
          <w:bCs/>
          <w:color w:val="674EA7"/>
          <w:sz w:val="48"/>
          <w:szCs w:val="48"/>
        </w:rPr>
      </w:pPr>
      <w:r w:rsidRPr="00AE05E8">
        <w:rPr>
          <w:rFonts w:ascii="Ink Free" w:eastAsia="Englebert" w:hAnsi="Ink Free" w:cs="Englebert"/>
          <w:b/>
          <w:bCs/>
          <w:color w:val="674EA7"/>
          <w:sz w:val="48"/>
          <w:szCs w:val="48"/>
        </w:rPr>
        <w:t>Mentor Feedback</w:t>
      </w:r>
    </w:p>
    <w:p w14:paraId="4A7C94ED" w14:textId="77777777" w:rsidR="003661DB" w:rsidRPr="00AE05E8" w:rsidRDefault="001B2432">
      <w:pPr>
        <w:jc w:val="center"/>
        <w:rPr>
          <w:rFonts w:ascii="Ink Free" w:eastAsia="Englebert" w:hAnsi="Ink Free" w:cs="Englebert"/>
          <w:b/>
          <w:bCs/>
          <w:color w:val="674EA7"/>
          <w:sz w:val="48"/>
          <w:szCs w:val="48"/>
        </w:rPr>
      </w:pPr>
      <w:r w:rsidRPr="00AE05E8">
        <w:rPr>
          <w:rFonts w:ascii="Ink Free" w:eastAsia="Englebert" w:hAnsi="Ink Free" w:cs="Englebert"/>
          <w:b/>
          <w:bCs/>
          <w:color w:val="674EA7"/>
          <w:sz w:val="48"/>
          <w:szCs w:val="48"/>
        </w:rPr>
        <w:t>PYP Exhibition 2020</w:t>
      </w:r>
    </w:p>
    <w:p w14:paraId="286A357F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0D93041C" w14:textId="77777777" w:rsidR="003661DB" w:rsidRDefault="001B2432">
      <w:pPr>
        <w:rPr>
          <w:rFonts w:ascii="Fira Sans Condensed" w:eastAsia="Fira Sans Condensed" w:hAnsi="Fira Sans Condensed" w:cs="Fira Sans Condensed"/>
          <w:sz w:val="24"/>
          <w:szCs w:val="24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>Student Name:</w:t>
      </w:r>
    </w:p>
    <w:p w14:paraId="5C1157C6" w14:textId="77777777" w:rsidR="003661DB" w:rsidRDefault="001B2432">
      <w:pPr>
        <w:rPr>
          <w:rFonts w:ascii="Fira Sans Condensed" w:eastAsia="Fira Sans Condensed" w:hAnsi="Fira Sans Condensed" w:cs="Fira Sans Condensed"/>
          <w:sz w:val="24"/>
          <w:szCs w:val="24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>Mentor Name:</w:t>
      </w:r>
    </w:p>
    <w:p w14:paraId="20612A36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4A9D26F1" w14:textId="77777777" w:rsidR="003661DB" w:rsidRDefault="001B2432">
      <w:pPr>
        <w:rPr>
          <w:rFonts w:ascii="Fira Sans Condensed" w:eastAsia="Fira Sans Condensed" w:hAnsi="Fira Sans Condensed" w:cs="Fira Sans Condensed"/>
          <w:b/>
          <w:sz w:val="36"/>
          <w:szCs w:val="36"/>
        </w:rPr>
      </w:pPr>
      <w:r>
        <w:rPr>
          <w:rFonts w:ascii="Fira Sans Condensed" w:eastAsia="Fira Sans Condensed" w:hAnsi="Fira Sans Condensed" w:cs="Fira Sans Condensed"/>
          <w:b/>
          <w:sz w:val="36"/>
          <w:szCs w:val="36"/>
        </w:rPr>
        <w:t>Virtual PYP Exhibition Feedback</w:t>
      </w:r>
    </w:p>
    <w:p w14:paraId="09EBD6C7" w14:textId="77777777" w:rsidR="003661DB" w:rsidRDefault="001B2432">
      <w:pPr>
        <w:rPr>
          <w:rFonts w:ascii="Fira Sans Condensed" w:eastAsia="Fira Sans Condensed" w:hAnsi="Fira Sans Condensed" w:cs="Fira Sans Condensed"/>
          <w:sz w:val="24"/>
          <w:szCs w:val="24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>Visit your student’s virtual Exhibition by viewing their website and attending one of their scheduled Zoom sessions. Please rate each of the statements below by placing an X in the box that best fits your opinion.</w:t>
      </w: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1065"/>
        <w:gridCol w:w="1020"/>
        <w:gridCol w:w="1020"/>
        <w:gridCol w:w="1020"/>
      </w:tblGrid>
      <w:tr w:rsidR="003661DB" w14:paraId="567EDEF2" w14:textId="77777777">
        <w:trPr>
          <w:trHeight w:val="440"/>
        </w:trPr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40FF" w14:textId="77777777" w:rsidR="003661DB" w:rsidRDefault="003661DB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5306" w14:textId="77777777" w:rsidR="003661DB" w:rsidRDefault="001B243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 xml:space="preserve">Strongly                                 </w:t>
            </w: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Strongly</w:t>
            </w:r>
            <w:proofErr w:type="spellEnd"/>
          </w:p>
          <w:p w14:paraId="1892E599" w14:textId="77777777" w:rsidR="003661DB" w:rsidRDefault="001B243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Disagree                                          Agree</w:t>
            </w:r>
          </w:p>
        </w:tc>
      </w:tr>
      <w:tr w:rsidR="003661DB" w14:paraId="709DD646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C4E0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B2D8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F0C5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8969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64CC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4</w:t>
            </w:r>
          </w:p>
        </w:tc>
      </w:tr>
      <w:tr w:rsidR="003661DB" w14:paraId="7DE33534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3868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 enjoyed the student’s virtual Exhibition.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ED17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2FD9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5CEC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68F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69D6B848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1743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 found their Exhibition informative.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131F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656D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E648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3046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61A3BF4B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8D9A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The student presented confidently in their videos.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38E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5F79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5F1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407C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3D96EE51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8FD0" w14:textId="77777777" w:rsidR="003661DB" w:rsidRDefault="001B243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The student answered questions confidently in their Zoom session.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A2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9A71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A8D4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CDA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497DA4B9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610E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The student’s reflection video was reflective and showed their learning process through Exhibition.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48CE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DD5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7AA8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6229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7F201B84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2146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The student’s action was clear from their images/videos and caption.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72FD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37CB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1F17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A5F9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627E95FF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A3E6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 have been inspired to take action as a result of the student’s Exhibition.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554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F491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1BBF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2349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670FF6AE" w14:textId="77777777">
        <w:trPr>
          <w:trHeight w:val="440"/>
        </w:trPr>
        <w:tc>
          <w:tcPr>
            <w:tcW w:w="104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367F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Additional Comments:</w:t>
            </w:r>
          </w:p>
          <w:p w14:paraId="06307E55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  <w:p w14:paraId="0D6B2E57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  <w:p w14:paraId="63DD8091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  <w:p w14:paraId="439A2706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  <w:p w14:paraId="0BD7DDAF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  <w:p w14:paraId="73604781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  <w:p w14:paraId="4FA42443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</w:tbl>
    <w:p w14:paraId="6A7750F8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7E6A192D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4754C071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19679AE0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36AD4576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304EA1A6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3993D9A1" w14:textId="77777777" w:rsidR="003661DB" w:rsidRDefault="001B2432">
      <w:pPr>
        <w:rPr>
          <w:rFonts w:ascii="Fira Sans Condensed" w:eastAsia="Fira Sans Condensed" w:hAnsi="Fira Sans Condensed" w:cs="Fira Sans Condensed"/>
          <w:sz w:val="24"/>
          <w:szCs w:val="24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>Please continue to the next page.</w:t>
      </w:r>
    </w:p>
    <w:p w14:paraId="7810CB94" w14:textId="77777777" w:rsidR="003661DB" w:rsidRDefault="001B2432">
      <w:pPr>
        <w:rPr>
          <w:rFonts w:ascii="Fira Sans Condensed" w:eastAsia="Fira Sans Condensed" w:hAnsi="Fira Sans Condensed" w:cs="Fira Sans Condensed"/>
          <w:b/>
          <w:sz w:val="36"/>
          <w:szCs w:val="36"/>
        </w:rPr>
      </w:pPr>
      <w:r>
        <w:rPr>
          <w:rFonts w:ascii="Fira Sans Condensed" w:eastAsia="Fira Sans Condensed" w:hAnsi="Fira Sans Condensed" w:cs="Fira Sans Condensed"/>
          <w:b/>
          <w:sz w:val="36"/>
          <w:szCs w:val="36"/>
        </w:rPr>
        <w:lastRenderedPageBreak/>
        <w:t>Feedback on Student’s ATL Skills Throughout the Process</w:t>
      </w:r>
    </w:p>
    <w:p w14:paraId="375EE1A8" w14:textId="77777777" w:rsidR="003661DB" w:rsidRDefault="001B2432">
      <w:pPr>
        <w:rPr>
          <w:rFonts w:ascii="Fira Sans Condensed" w:eastAsia="Fira Sans Condensed" w:hAnsi="Fira Sans Condensed" w:cs="Fira Sans Condensed"/>
          <w:sz w:val="24"/>
          <w:szCs w:val="24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>Please highlight the skills that you observed during your interactions with the student in mentor meetings, through emails, and chats on Teams. You may wish to cite evidence or leave a comment as well</w:t>
      </w:r>
      <w:r>
        <w:rPr>
          <w:rFonts w:ascii="Fira Sans Condensed" w:eastAsia="Fira Sans Condensed" w:hAnsi="Fira Sans Condensed" w:cs="Fira Sans Condensed"/>
          <w:sz w:val="24"/>
          <w:szCs w:val="24"/>
        </w:rPr>
        <w:t>.</w:t>
      </w:r>
    </w:p>
    <w:p w14:paraId="4E03AB4B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661DB" w14:paraId="784C8485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3E19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Approaches to Learning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4DD4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  <w:r>
              <w:rPr>
                <w:rFonts w:ascii="Fira Sans Condensed" w:eastAsia="Fira Sans Condensed" w:hAnsi="Fira Sans Condensed" w:cs="Fira Sans Condensed"/>
                <w:sz w:val="28"/>
                <w:szCs w:val="28"/>
              </w:rPr>
              <w:t>Evidence/Comments</w:t>
            </w:r>
          </w:p>
        </w:tc>
      </w:tr>
      <w:tr w:rsidR="003661DB" w14:paraId="6FD36FF3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DF99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Communication</w:t>
            </w:r>
          </w:p>
          <w:p w14:paraId="4682BF08" w14:textId="77777777" w:rsidR="003661DB" w:rsidRDefault="001B243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Effectively communicates ideas, problems, and feelings</w:t>
            </w:r>
          </w:p>
          <w:p w14:paraId="20E77691" w14:textId="77777777" w:rsidR="003661DB" w:rsidRDefault="001B243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Communicates respectfully</w:t>
            </w:r>
          </w:p>
          <w:p w14:paraId="6ABC584A" w14:textId="77777777" w:rsidR="003661DB" w:rsidRDefault="001B243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Responds to your messages promptly</w:t>
            </w:r>
          </w:p>
          <w:p w14:paraId="5693F0E3" w14:textId="77777777" w:rsidR="003661DB" w:rsidRDefault="001B243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Listens to instructions</w:t>
            </w:r>
          </w:p>
          <w:p w14:paraId="048D24C9" w14:textId="77777777" w:rsidR="003661DB" w:rsidRDefault="001B243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Follows directions</w:t>
            </w:r>
          </w:p>
          <w:p w14:paraId="35C8F136" w14:textId="77777777" w:rsidR="003661DB" w:rsidRDefault="001B243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Uses clear, precise language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7550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29597A00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C114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Thinking</w:t>
            </w:r>
          </w:p>
          <w:p w14:paraId="094DE33A" w14:textId="77777777" w:rsidR="003661DB" w:rsidRDefault="001B243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Asks good questions</w:t>
            </w:r>
          </w:p>
          <w:p w14:paraId="0C12DC13" w14:textId="77777777" w:rsidR="003661DB" w:rsidRDefault="001B243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Checks work for accuracy</w:t>
            </w:r>
          </w:p>
          <w:p w14:paraId="4A917AA0" w14:textId="77777777" w:rsidR="003661DB" w:rsidRDefault="001B243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reflective and thoughtful</w:t>
            </w:r>
          </w:p>
          <w:p w14:paraId="4A1A2F08" w14:textId="77777777" w:rsidR="003661DB" w:rsidRDefault="001B243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Comprehends information</w:t>
            </w:r>
          </w:p>
          <w:p w14:paraId="698B16C0" w14:textId="77777777" w:rsidR="003661DB" w:rsidRDefault="001B243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Analyzes information</w:t>
            </w:r>
          </w:p>
          <w:p w14:paraId="17F4C395" w14:textId="77777777" w:rsidR="003661DB" w:rsidRDefault="001B243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Displays higher order thinking skills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D9F6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06ED48A1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1E5A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Research</w:t>
            </w:r>
          </w:p>
          <w:p w14:paraId="615B400E" w14:textId="77777777" w:rsidR="003661DB" w:rsidRDefault="001B24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Asks relevant research questions</w:t>
            </w:r>
          </w:p>
          <w:p w14:paraId="04B53F5E" w14:textId="77777777" w:rsidR="003661DB" w:rsidRDefault="001B24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Uses a variety of methods</w:t>
            </w:r>
          </w:p>
          <w:p w14:paraId="384CAA4D" w14:textId="77777777" w:rsidR="003661DB" w:rsidRDefault="001B24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Collects and organizes data</w:t>
            </w:r>
          </w:p>
          <w:p w14:paraId="702E2BCE" w14:textId="77777777" w:rsidR="003661DB" w:rsidRDefault="001B24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Draws conclusions</w:t>
            </w:r>
          </w:p>
          <w:p w14:paraId="365363E4" w14:textId="77777777" w:rsidR="003661DB" w:rsidRDefault="001B24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creative and inventive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E497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0CA89E96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ECF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Self- Management</w:t>
            </w:r>
          </w:p>
          <w:p w14:paraId="45C73F7D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focused</w:t>
            </w:r>
          </w:p>
          <w:p w14:paraId="07DB74A8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persistent</w:t>
            </w:r>
          </w:p>
          <w:p w14:paraId="09170722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Plans ahead</w:t>
            </w:r>
          </w:p>
          <w:p w14:paraId="53795C5F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organized</w:t>
            </w:r>
          </w:p>
          <w:p w14:paraId="71D98B1D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serious about tasks</w:t>
            </w:r>
          </w:p>
          <w:p w14:paraId="41BAD93C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Uses time well</w:t>
            </w:r>
          </w:p>
          <w:p w14:paraId="382CBCD2" w14:textId="77777777" w:rsidR="003661DB" w:rsidRDefault="001B24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patient with self and others</w:t>
            </w:r>
          </w:p>
          <w:p w14:paraId="27549EF4" w14:textId="77777777" w:rsidR="003661DB" w:rsidRDefault="001B24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independent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C83C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03661DB" w14:paraId="6B3C47AF" w14:textId="7777777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8C7A" w14:textId="77777777" w:rsidR="003661DB" w:rsidRDefault="001B2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Social</w:t>
            </w:r>
          </w:p>
          <w:p w14:paraId="7D91EFB2" w14:textId="77777777" w:rsidR="003661DB" w:rsidRDefault="001B24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considerate of others</w:t>
            </w:r>
          </w:p>
          <w:p w14:paraId="62A57586" w14:textId="77777777" w:rsidR="003661DB" w:rsidRDefault="001B24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Is cooperative</w:t>
            </w:r>
          </w:p>
          <w:p w14:paraId="009A8B3F" w14:textId="77777777" w:rsidR="003661DB" w:rsidRDefault="001B24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Participates fully in all meetings</w:t>
            </w:r>
          </w:p>
          <w:p w14:paraId="43DCA323" w14:textId="77777777" w:rsidR="003661DB" w:rsidRDefault="001B24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sz w:val="24"/>
                <w:szCs w:val="24"/>
              </w:rPr>
              <w:t>Accepts responsibility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58DA" w14:textId="77777777" w:rsidR="003661DB" w:rsidRDefault="00366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</w:tbl>
    <w:p w14:paraId="0296F007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7382F2DD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01ABFC95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p w14:paraId="3E0580B9" w14:textId="77777777" w:rsidR="003661DB" w:rsidRDefault="003661DB">
      <w:pPr>
        <w:rPr>
          <w:rFonts w:ascii="Fira Sans Condensed" w:eastAsia="Fira Sans Condensed" w:hAnsi="Fira Sans Condensed" w:cs="Fira Sans Condensed"/>
          <w:sz w:val="24"/>
          <w:szCs w:val="24"/>
        </w:rPr>
      </w:pPr>
    </w:p>
    <w:sectPr w:rsidR="00366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5F12" w14:textId="77777777" w:rsidR="001B2432" w:rsidRDefault="001B2432" w:rsidP="00AE05E8">
      <w:pPr>
        <w:spacing w:line="240" w:lineRule="auto"/>
      </w:pPr>
      <w:r>
        <w:separator/>
      </w:r>
    </w:p>
  </w:endnote>
  <w:endnote w:type="continuationSeparator" w:id="0">
    <w:p w14:paraId="38AC4B45" w14:textId="77777777" w:rsidR="001B2432" w:rsidRDefault="001B2432" w:rsidP="00AE0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Englebert">
    <w:charset w:val="00"/>
    <w:family w:val="auto"/>
    <w:pitch w:val="default"/>
  </w:font>
  <w:font w:name="Fira Sans Condense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485D" w14:textId="77777777" w:rsidR="00AE05E8" w:rsidRDefault="00AE0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0C1F" w14:textId="77777777" w:rsidR="00AE05E8" w:rsidRDefault="00AE0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2CDA" w14:textId="77777777" w:rsidR="00AE05E8" w:rsidRDefault="00AE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EB86" w14:textId="77777777" w:rsidR="001B2432" w:rsidRDefault="001B2432" w:rsidP="00AE05E8">
      <w:pPr>
        <w:spacing w:line="240" w:lineRule="auto"/>
      </w:pPr>
      <w:r>
        <w:separator/>
      </w:r>
    </w:p>
  </w:footnote>
  <w:footnote w:type="continuationSeparator" w:id="0">
    <w:p w14:paraId="6332A860" w14:textId="77777777" w:rsidR="001B2432" w:rsidRDefault="001B2432" w:rsidP="00AE0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AA78" w14:textId="77777777" w:rsidR="00AE05E8" w:rsidRDefault="00AE0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8F42" w14:textId="77777777" w:rsidR="00AE05E8" w:rsidRDefault="00AE0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A7AD" w14:textId="77777777" w:rsidR="00AE05E8" w:rsidRDefault="00AE0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E96"/>
    <w:multiLevelType w:val="multilevel"/>
    <w:tmpl w:val="39026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65B9A"/>
    <w:multiLevelType w:val="multilevel"/>
    <w:tmpl w:val="E4483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1359F"/>
    <w:multiLevelType w:val="multilevel"/>
    <w:tmpl w:val="B09C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E06C6"/>
    <w:multiLevelType w:val="multilevel"/>
    <w:tmpl w:val="07F0C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175C4F"/>
    <w:multiLevelType w:val="multilevel"/>
    <w:tmpl w:val="09964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DB"/>
    <w:rsid w:val="001B2432"/>
    <w:rsid w:val="003661DB"/>
    <w:rsid w:val="00A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E1ACA"/>
  <w15:docId w15:val="{0E34DFCB-A78F-6E46-8EA9-AEBEF84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E8"/>
  </w:style>
  <w:style w:type="paragraph" w:styleId="Footer">
    <w:name w:val="footer"/>
    <w:basedOn w:val="Normal"/>
    <w:link w:val="FooterChar"/>
    <w:uiPriority w:val="99"/>
    <w:unhideWhenUsed/>
    <w:rsid w:val="00AE0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Kesler</cp:lastModifiedBy>
  <cp:revision>2</cp:revision>
  <dcterms:created xsi:type="dcterms:W3CDTF">2020-05-03T07:43:00Z</dcterms:created>
  <dcterms:modified xsi:type="dcterms:W3CDTF">2020-05-03T07:44:00Z</dcterms:modified>
</cp:coreProperties>
</file>